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BE" w:rsidRPr="005E19F6" w:rsidRDefault="00A661B7" w:rsidP="006D183C">
      <w:pPr>
        <w:spacing w:before="300" w:after="300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19F6">
        <w:rPr>
          <w:rFonts w:ascii="Times New Roman" w:hAnsi="Times New Roman" w:cs="Times New Roman"/>
          <w:b/>
          <w:bCs/>
          <w:sz w:val="28"/>
          <w:szCs w:val="28"/>
        </w:rPr>
        <w:t>MS</w:t>
      </w:r>
      <w:r w:rsidR="007511C3" w:rsidRPr="005E1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D7B" w:rsidRPr="005E19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 </w:t>
      </w:r>
      <w:r w:rsidR="001A2A75" w:rsidRPr="005E19F6">
        <w:rPr>
          <w:rFonts w:ascii="Times New Roman" w:eastAsia="Times New Roman" w:hAnsi="Times New Roman" w:cs="Times New Roman"/>
          <w:b/>
          <w:bCs/>
          <w:sz w:val="28"/>
          <w:szCs w:val="28"/>
        </w:rPr>
        <w:t>English Language &amp; Literature</w:t>
      </w:r>
    </w:p>
    <w:p w:rsidR="006D183C" w:rsidRDefault="006D183C" w:rsidP="00A23636">
      <w:pPr>
        <w:spacing w:before="150" w:after="300" w:line="264" w:lineRule="atLeast"/>
        <w:outlineLvl w:val="3"/>
        <w:rPr>
          <w:rFonts w:asciiTheme="minorBidi" w:eastAsia="Times New Roman" w:hAnsiTheme="minorBidi"/>
          <w:b/>
          <w:bCs/>
        </w:rPr>
      </w:pPr>
    </w:p>
    <w:p w:rsidR="00A43715" w:rsidRPr="005E19F6" w:rsidRDefault="00A43715" w:rsidP="00A23636">
      <w:pPr>
        <w:spacing w:before="150" w:after="300" w:line="264" w:lineRule="atLeast"/>
        <w:outlineLvl w:val="3"/>
        <w:rPr>
          <w:rFonts w:ascii="Times New Roman" w:eastAsia="Times New Roman" w:hAnsi="Times New Roman" w:cs="Times New Roman"/>
          <w:b/>
          <w:bCs/>
        </w:rPr>
      </w:pPr>
      <w:r w:rsidRPr="005E19F6">
        <w:rPr>
          <w:rFonts w:ascii="Times New Roman" w:eastAsia="Times New Roman" w:hAnsi="Times New Roman" w:cs="Times New Roman"/>
          <w:b/>
          <w:bCs/>
        </w:rPr>
        <w:t>Program Overview</w:t>
      </w:r>
      <w:r w:rsidR="006D183C" w:rsidRPr="005E19F6">
        <w:rPr>
          <w:rFonts w:ascii="Times New Roman" w:eastAsia="Times New Roman" w:hAnsi="Times New Roman" w:cs="Times New Roman"/>
          <w:b/>
          <w:bCs/>
        </w:rPr>
        <w:t>:</w:t>
      </w:r>
    </w:p>
    <w:p w:rsidR="001A2A75" w:rsidRPr="005E19F6" w:rsidRDefault="001A2A75" w:rsidP="001A2A75">
      <w:pPr>
        <w:spacing w:after="150" w:line="240" w:lineRule="auto"/>
        <w:jc w:val="both"/>
        <w:rPr>
          <w:rFonts w:ascii="Times New Roman" w:hAnsi="Times New Roman" w:cs="Times New Roman"/>
        </w:rPr>
      </w:pPr>
      <w:r w:rsidRPr="005E19F6">
        <w:rPr>
          <w:rFonts w:ascii="Times New Roman" w:hAnsi="Times New Roman" w:cs="Times New Roman"/>
        </w:rPr>
        <w:t xml:space="preserve">MS English </w:t>
      </w:r>
      <w:r w:rsidR="00994328" w:rsidRPr="005E19F6">
        <w:rPr>
          <w:rFonts w:ascii="Times New Roman" w:hAnsi="Times New Roman" w:cs="Times New Roman"/>
        </w:rPr>
        <w:t xml:space="preserve">in </w:t>
      </w:r>
      <w:r w:rsidRPr="005E19F6">
        <w:rPr>
          <w:rFonts w:ascii="Times New Roman" w:hAnsi="Times New Roman" w:cs="Times New Roman"/>
        </w:rPr>
        <w:t>Language &amp; Literature program encompass</w:t>
      </w:r>
      <w:r w:rsidR="007511C3">
        <w:rPr>
          <w:rFonts w:ascii="Times New Roman" w:hAnsi="Times New Roman" w:cs="Times New Roman"/>
        </w:rPr>
        <w:t>es</w:t>
      </w:r>
      <w:r w:rsidRPr="005E19F6">
        <w:rPr>
          <w:rFonts w:ascii="Times New Roman" w:hAnsi="Times New Roman" w:cs="Times New Roman"/>
        </w:rPr>
        <w:t xml:space="preserve"> a variety of courses from the fields of Language, Linguistics and Literature. The program is designed with a conscious effort to provide an exhaustive understanding of these respective areas</w:t>
      </w:r>
      <w:r w:rsidR="007511C3">
        <w:rPr>
          <w:rFonts w:ascii="Times New Roman" w:hAnsi="Times New Roman" w:cs="Times New Roman"/>
        </w:rPr>
        <w:t xml:space="preserve"> </w:t>
      </w:r>
      <w:r w:rsidRPr="005E19F6">
        <w:rPr>
          <w:rFonts w:ascii="Times New Roman" w:hAnsi="Times New Roman" w:cs="Times New Roman"/>
        </w:rPr>
        <w:t>and to promote a culture of academic exploration and inquiry in the fields of Language and Literature.</w:t>
      </w:r>
    </w:p>
    <w:p w:rsidR="006D183C" w:rsidRPr="005E19F6" w:rsidRDefault="001A2A75" w:rsidP="001A2A7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E19F6">
        <w:rPr>
          <w:rFonts w:ascii="Times New Roman" w:hAnsi="Times New Roman" w:cs="Times New Roman"/>
        </w:rPr>
        <w:t xml:space="preserve">Over the years, academia has achieved a better understanding of the significance of language, with particular reference to its usage and manipulation in </w:t>
      </w:r>
      <w:r w:rsidR="007511C3" w:rsidRPr="005E19F6">
        <w:rPr>
          <w:rFonts w:ascii="Times New Roman" w:hAnsi="Times New Roman" w:cs="Times New Roman"/>
        </w:rPr>
        <w:t xml:space="preserve">the </w:t>
      </w:r>
      <w:r w:rsidRPr="005E19F6">
        <w:rPr>
          <w:rFonts w:ascii="Times New Roman" w:hAnsi="Times New Roman" w:cs="Times New Roman"/>
        </w:rPr>
        <w:t>development and perpetuation of social constructs. The most significant tool in achieving this task is literature. Hence, a better understanding of literature is also essential. This Master’s program, designed to accommodate the areas of language, linguistics and literature is a prolific ground for researchers. The program opens up avenues by equipping scholars with apt knowledge.</w:t>
      </w:r>
    </w:p>
    <w:p w:rsidR="00883DD6" w:rsidRPr="005E19F6" w:rsidRDefault="00883DD6" w:rsidP="00A2363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E19F6">
        <w:rPr>
          <w:rFonts w:ascii="Times New Roman" w:eastAsia="Times New Roman" w:hAnsi="Times New Roman" w:cs="Times New Roman"/>
          <w:b/>
          <w:bCs/>
        </w:rPr>
        <w:t>Main Areas of Research:</w:t>
      </w:r>
    </w:p>
    <w:p w:rsidR="00D54989" w:rsidRPr="005E19F6" w:rsidRDefault="001A2A75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>Language policy and planning</w:t>
      </w:r>
    </w:p>
    <w:p w:rsidR="00D54989" w:rsidRPr="005E19F6" w:rsidRDefault="001A2A75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>Critical Discourse Analysis</w:t>
      </w:r>
    </w:p>
    <w:p w:rsidR="00D54989" w:rsidRPr="005E19F6" w:rsidRDefault="001A2A75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>Cognitive Linguistics</w:t>
      </w:r>
    </w:p>
    <w:p w:rsidR="00D54989" w:rsidRPr="005E19F6" w:rsidRDefault="001A2A75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>Sociolinguistics</w:t>
      </w:r>
    </w:p>
    <w:p w:rsidR="00D54989" w:rsidRPr="005E19F6" w:rsidRDefault="001A2A75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>Post-colonial Literature</w:t>
      </w:r>
    </w:p>
    <w:p w:rsidR="00D54989" w:rsidRPr="005E19F6" w:rsidRDefault="001A2A75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>Digital Humanities</w:t>
      </w:r>
    </w:p>
    <w:p w:rsidR="00D54989" w:rsidRPr="005E19F6" w:rsidRDefault="001A2A75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>Gendered Language</w:t>
      </w:r>
    </w:p>
    <w:p w:rsidR="00D54989" w:rsidRPr="005E19F6" w:rsidRDefault="001A2A75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>EFL/ESL</w:t>
      </w:r>
    </w:p>
    <w:p w:rsidR="00D54989" w:rsidRPr="005E19F6" w:rsidRDefault="000E582D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 xml:space="preserve">Teaching </w:t>
      </w:r>
      <w:r w:rsidR="005F5EA7" w:rsidRPr="005E19F6">
        <w:rPr>
          <w:rFonts w:ascii="Times New Roman" w:eastAsia="Times New Roman" w:hAnsi="Times New Roman" w:cs="Times New Roman"/>
        </w:rPr>
        <w:t xml:space="preserve">and Learning </w:t>
      </w:r>
      <w:r w:rsidRPr="005E19F6">
        <w:rPr>
          <w:rFonts w:ascii="Times New Roman" w:eastAsia="Times New Roman" w:hAnsi="Times New Roman" w:cs="Times New Roman"/>
        </w:rPr>
        <w:t>of English Language</w:t>
      </w:r>
    </w:p>
    <w:p w:rsidR="00D54989" w:rsidRPr="005E19F6" w:rsidRDefault="000E582D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>Bilingualism</w:t>
      </w:r>
    </w:p>
    <w:p w:rsidR="00D54989" w:rsidRPr="005E19F6" w:rsidRDefault="000E582D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>Multilingualism</w:t>
      </w:r>
    </w:p>
    <w:p w:rsidR="00D54989" w:rsidRPr="005E19F6" w:rsidRDefault="00D54989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>C</w:t>
      </w:r>
      <w:r w:rsidR="000E582D" w:rsidRPr="005E19F6">
        <w:rPr>
          <w:rFonts w:ascii="Times New Roman" w:eastAsia="Times New Roman" w:hAnsi="Times New Roman" w:cs="Times New Roman"/>
        </w:rPr>
        <w:t>yberpunk literature</w:t>
      </w:r>
    </w:p>
    <w:p w:rsidR="00D54989" w:rsidRPr="005E19F6" w:rsidRDefault="000E582D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>Forensic Linguistics</w:t>
      </w:r>
    </w:p>
    <w:p w:rsidR="00D54989" w:rsidRPr="005E19F6" w:rsidRDefault="00D54989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 xml:space="preserve">Computer </w:t>
      </w:r>
      <w:r w:rsidR="000E582D" w:rsidRPr="005E19F6">
        <w:rPr>
          <w:rFonts w:ascii="Times New Roman" w:eastAsia="Times New Roman" w:hAnsi="Times New Roman" w:cs="Times New Roman"/>
        </w:rPr>
        <w:t>Linguistics</w:t>
      </w:r>
    </w:p>
    <w:p w:rsidR="005F5EA7" w:rsidRPr="005E19F6" w:rsidRDefault="000E582D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 xml:space="preserve">Language Assessment </w:t>
      </w:r>
    </w:p>
    <w:p w:rsidR="005F5EA7" w:rsidRPr="005E19F6" w:rsidRDefault="00D54989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>S</w:t>
      </w:r>
      <w:r w:rsidR="005F5EA7" w:rsidRPr="005E19F6">
        <w:rPr>
          <w:rFonts w:ascii="Times New Roman" w:eastAsia="Times New Roman" w:hAnsi="Times New Roman" w:cs="Times New Roman"/>
        </w:rPr>
        <w:t>hakespeare Studies</w:t>
      </w:r>
      <w:r w:rsidR="005F5EA7" w:rsidRPr="005E19F6">
        <w:rPr>
          <w:rFonts w:ascii="Times New Roman" w:hAnsi="Times New Roman" w:cs="Times New Roman"/>
        </w:rPr>
        <w:t xml:space="preserve"> </w:t>
      </w:r>
    </w:p>
    <w:p w:rsidR="00D54989" w:rsidRPr="005E19F6" w:rsidRDefault="005F5EA7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hAnsi="Times New Roman" w:cs="Times New Roman"/>
        </w:rPr>
        <w:t>Aesthetics &amp; Literary Genres</w:t>
      </w:r>
    </w:p>
    <w:p w:rsidR="005F5EA7" w:rsidRPr="005E19F6" w:rsidRDefault="005F5EA7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hAnsi="Times New Roman" w:cs="Times New Roman"/>
        </w:rPr>
        <w:t>American Literature</w:t>
      </w:r>
    </w:p>
    <w:p w:rsidR="005F5EA7" w:rsidRPr="005E19F6" w:rsidRDefault="005F5EA7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 xml:space="preserve">World Literature </w:t>
      </w:r>
    </w:p>
    <w:p w:rsidR="005F5EA7" w:rsidRPr="005E19F6" w:rsidRDefault="005F5EA7" w:rsidP="005E19F6">
      <w:pPr>
        <w:numPr>
          <w:ilvl w:val="0"/>
          <w:numId w:val="9"/>
        </w:numPr>
        <w:spacing w:after="0"/>
        <w:ind w:right="480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>Other</w:t>
      </w:r>
      <w:r w:rsidR="001C6273" w:rsidRPr="005E19F6">
        <w:rPr>
          <w:rFonts w:ascii="Times New Roman" w:eastAsia="Times New Roman" w:hAnsi="Times New Roman" w:cs="Times New Roman"/>
        </w:rPr>
        <w:t xml:space="preserve"> areas related to Applied Linguistics and Literature</w:t>
      </w:r>
    </w:p>
    <w:p w:rsidR="00994328" w:rsidRPr="005E19F6" w:rsidRDefault="00994328" w:rsidP="00C340F2">
      <w:pPr>
        <w:spacing w:before="150" w:after="300"/>
        <w:jc w:val="both"/>
        <w:outlineLvl w:val="3"/>
        <w:rPr>
          <w:rFonts w:ascii="Times New Roman" w:hAnsi="Times New Roman" w:cs="Times New Roman"/>
        </w:rPr>
      </w:pPr>
    </w:p>
    <w:p w:rsidR="00994328" w:rsidRPr="005E19F6" w:rsidRDefault="00994328" w:rsidP="00C340F2">
      <w:pPr>
        <w:spacing w:before="150" w:after="300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</w:rPr>
      </w:pPr>
      <w:r w:rsidRPr="005E19F6">
        <w:rPr>
          <w:rFonts w:ascii="Times New Roman" w:hAnsi="Times New Roman" w:cs="Times New Roman"/>
        </w:rPr>
        <w:t>For more information, please refer to the list of faculty members for their research field on the Department website.</w:t>
      </w:r>
    </w:p>
    <w:p w:rsidR="00A43715" w:rsidRPr="005E19F6" w:rsidRDefault="00033550" w:rsidP="00556DCD">
      <w:pPr>
        <w:spacing w:before="150" w:after="300" w:line="264" w:lineRule="atLeast"/>
        <w:outlineLvl w:val="3"/>
        <w:rPr>
          <w:rFonts w:ascii="Times New Roman" w:eastAsia="Times New Roman" w:hAnsi="Times New Roman" w:cs="Times New Roman"/>
          <w:b/>
          <w:bCs/>
        </w:rPr>
      </w:pPr>
      <w:r w:rsidRPr="005E19F6">
        <w:rPr>
          <w:rFonts w:ascii="Times New Roman" w:eastAsia="Times New Roman" w:hAnsi="Times New Roman" w:cs="Times New Roman"/>
          <w:b/>
          <w:bCs/>
        </w:rPr>
        <w:t xml:space="preserve">Admission </w:t>
      </w:r>
      <w:r w:rsidR="00556DCD" w:rsidRPr="005E19F6">
        <w:rPr>
          <w:rFonts w:ascii="Times New Roman" w:eastAsia="Times New Roman" w:hAnsi="Times New Roman" w:cs="Times New Roman"/>
          <w:b/>
          <w:bCs/>
        </w:rPr>
        <w:t>R</w:t>
      </w:r>
      <w:r w:rsidRPr="005E19F6">
        <w:rPr>
          <w:rFonts w:ascii="Times New Roman" w:eastAsia="Times New Roman" w:hAnsi="Times New Roman" w:cs="Times New Roman"/>
          <w:b/>
          <w:bCs/>
        </w:rPr>
        <w:t>equirement</w:t>
      </w:r>
      <w:r w:rsidR="00D9021A" w:rsidRPr="005E19F6">
        <w:rPr>
          <w:rFonts w:ascii="Times New Roman" w:eastAsia="Times New Roman" w:hAnsi="Times New Roman" w:cs="Times New Roman"/>
          <w:b/>
          <w:bCs/>
        </w:rPr>
        <w:t>:</w:t>
      </w:r>
    </w:p>
    <w:p w:rsidR="00994328" w:rsidRPr="005E19F6" w:rsidRDefault="005F5EA7" w:rsidP="00994328">
      <w:pPr>
        <w:spacing w:after="150"/>
        <w:jc w:val="both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lastRenderedPageBreak/>
        <w:t xml:space="preserve">16 </w:t>
      </w:r>
      <w:r w:rsidR="007511C3" w:rsidRPr="005E19F6">
        <w:rPr>
          <w:rFonts w:ascii="Times New Roman" w:eastAsia="Times New Roman" w:hAnsi="Times New Roman" w:cs="Times New Roman"/>
        </w:rPr>
        <w:t xml:space="preserve">years </w:t>
      </w:r>
      <w:r w:rsidRPr="005E19F6">
        <w:rPr>
          <w:rFonts w:ascii="Times New Roman" w:eastAsia="Times New Roman" w:hAnsi="Times New Roman" w:cs="Times New Roman"/>
        </w:rPr>
        <w:t>of education or equivalent e.g. BS English- (4 years) or MA/</w:t>
      </w:r>
      <w:r w:rsidR="001D12D3" w:rsidRPr="005E19F6">
        <w:rPr>
          <w:rFonts w:ascii="Times New Roman" w:eastAsia="Times New Roman" w:hAnsi="Times New Roman" w:cs="Times New Roman"/>
        </w:rPr>
        <w:t xml:space="preserve"> </w:t>
      </w:r>
      <w:r w:rsidRPr="005E19F6">
        <w:rPr>
          <w:rFonts w:ascii="Times New Roman" w:eastAsia="Times New Roman" w:hAnsi="Times New Roman" w:cs="Times New Roman"/>
        </w:rPr>
        <w:t>MSc in English from HEC recognized University with at least 60% marks (annual system) or a CGPA of 2.5 out of 4</w:t>
      </w:r>
      <w:r w:rsidR="00994328" w:rsidRPr="005E19F6">
        <w:rPr>
          <w:rFonts w:ascii="Times New Roman" w:eastAsia="Times New Roman" w:hAnsi="Times New Roman" w:cs="Times New Roman"/>
        </w:rPr>
        <w:t xml:space="preserve"> (Semester System).</w:t>
      </w:r>
    </w:p>
    <w:p w:rsidR="00994328" w:rsidRPr="005E19F6" w:rsidRDefault="00994328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19F6">
        <w:rPr>
          <w:rFonts w:ascii="Times New Roman" w:eastAsia="Times New Roman" w:hAnsi="Times New Roman" w:cs="Times New Roman"/>
        </w:rPr>
        <w:t xml:space="preserve">GAT general with at least 50% marks or GAT subject with at least 60% </w:t>
      </w:r>
      <w:r w:rsidRPr="005E19F6">
        <w:rPr>
          <w:rFonts w:ascii="Times New Roman" w:eastAsia="Times New Roman" w:hAnsi="Times New Roman" w:cs="Times New Roman"/>
          <w:color w:val="000000" w:themeColor="text1"/>
        </w:rPr>
        <w:t>marks</w:t>
      </w:r>
      <w:r w:rsidR="00117F00" w:rsidRPr="005E19F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17F00" w:rsidRPr="007511C3">
        <w:rPr>
          <w:rFonts w:ascii="Times New Roman" w:eastAsia="Times New Roman" w:hAnsi="Times New Roman" w:cs="Times New Roman"/>
          <w:color w:val="000000" w:themeColor="text1"/>
        </w:rPr>
        <w:t>or HAT for the admission /scholarship in the specific program of study.</w:t>
      </w:r>
    </w:p>
    <w:p w:rsidR="00994328" w:rsidRPr="005E19F6" w:rsidRDefault="00994328" w:rsidP="00994328">
      <w:pPr>
        <w:spacing w:after="150"/>
        <w:jc w:val="both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>For more information on application deadlines, tests, and other admission requirements, please visit the admissions section of the Graduate Studies Office.</w:t>
      </w:r>
    </w:p>
    <w:p w:rsidR="00994328" w:rsidRPr="005E19F6" w:rsidRDefault="00994328" w:rsidP="00994328">
      <w:pPr>
        <w:spacing w:after="150"/>
        <w:jc w:val="both"/>
        <w:rPr>
          <w:rFonts w:ascii="Times New Roman" w:eastAsia="Times New Roman" w:hAnsi="Times New Roman" w:cs="Times New Roman"/>
        </w:rPr>
      </w:pPr>
    </w:p>
    <w:p w:rsidR="00A43715" w:rsidRPr="005E19F6" w:rsidRDefault="00A43715" w:rsidP="00994328">
      <w:pPr>
        <w:spacing w:after="150"/>
        <w:jc w:val="both"/>
        <w:rPr>
          <w:rFonts w:ascii="Times New Roman" w:eastAsia="Times New Roman" w:hAnsi="Times New Roman" w:cs="Times New Roman"/>
          <w:b/>
          <w:bCs/>
        </w:rPr>
      </w:pPr>
      <w:r w:rsidRPr="005E19F6">
        <w:rPr>
          <w:rFonts w:ascii="Times New Roman" w:eastAsia="Times New Roman" w:hAnsi="Times New Roman" w:cs="Times New Roman"/>
          <w:b/>
          <w:bCs/>
        </w:rPr>
        <w:t xml:space="preserve">Program </w:t>
      </w:r>
      <w:r w:rsidR="007E5AF6" w:rsidRPr="005E19F6">
        <w:rPr>
          <w:rFonts w:ascii="Times New Roman" w:eastAsia="Times New Roman" w:hAnsi="Times New Roman" w:cs="Times New Roman"/>
          <w:b/>
          <w:bCs/>
        </w:rPr>
        <w:t>Requirement</w:t>
      </w:r>
      <w:r w:rsidR="00273EC8" w:rsidRPr="005E19F6">
        <w:rPr>
          <w:rFonts w:ascii="Times New Roman" w:eastAsia="Times New Roman" w:hAnsi="Times New Roman" w:cs="Times New Roman"/>
          <w:b/>
          <w:bCs/>
        </w:rPr>
        <w:t>:</w:t>
      </w:r>
    </w:p>
    <w:p w:rsidR="007E5772" w:rsidRPr="005E19F6" w:rsidRDefault="00400437" w:rsidP="00400437">
      <w:pPr>
        <w:spacing w:after="150"/>
        <w:jc w:val="both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 xml:space="preserve">The minimum and maximum duration of </w:t>
      </w:r>
      <w:r w:rsidR="007511C3" w:rsidRPr="005E19F6">
        <w:rPr>
          <w:rFonts w:ascii="Times New Roman" w:eastAsia="Times New Roman" w:hAnsi="Times New Roman" w:cs="Times New Roman"/>
        </w:rPr>
        <w:t xml:space="preserve">the </w:t>
      </w:r>
      <w:r w:rsidRPr="005E19F6">
        <w:rPr>
          <w:rFonts w:ascii="Times New Roman" w:eastAsia="Times New Roman" w:hAnsi="Times New Roman" w:cs="Times New Roman"/>
        </w:rPr>
        <w:t>MS program i</w:t>
      </w:r>
      <w:r w:rsidR="007E5772" w:rsidRPr="005E19F6">
        <w:rPr>
          <w:rFonts w:ascii="Times New Roman" w:eastAsia="Times New Roman" w:hAnsi="Times New Roman" w:cs="Times New Roman"/>
        </w:rPr>
        <w:t>s 1.5 to 4 years</w:t>
      </w:r>
      <w:r w:rsidRPr="005E19F6">
        <w:rPr>
          <w:rFonts w:ascii="Times New Roman" w:eastAsia="Times New Roman" w:hAnsi="Times New Roman" w:cs="Times New Roman"/>
        </w:rPr>
        <w:t xml:space="preserve">. </w:t>
      </w:r>
      <w:r w:rsidR="007E5772" w:rsidRPr="005E19F6">
        <w:rPr>
          <w:rFonts w:ascii="Times New Roman" w:eastAsia="Times New Roman" w:hAnsi="Times New Roman" w:cs="Times New Roman"/>
        </w:rPr>
        <w:t>Students must meet the following requirements for graduation:</w:t>
      </w:r>
    </w:p>
    <w:p w:rsidR="00400437" w:rsidRPr="005E19F6" w:rsidRDefault="00400437" w:rsidP="00400437">
      <w:pPr>
        <w:pStyle w:val="ListParagraph"/>
        <w:numPr>
          <w:ilvl w:val="0"/>
          <w:numId w:val="8"/>
        </w:numPr>
        <w:spacing w:after="150"/>
        <w:jc w:val="both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 xml:space="preserve">A minimum of 24 credit hours course work with </w:t>
      </w:r>
      <w:r w:rsidR="007511C3" w:rsidRPr="005E19F6">
        <w:rPr>
          <w:rFonts w:ascii="Times New Roman" w:eastAsia="Times New Roman" w:hAnsi="Times New Roman" w:cs="Times New Roman"/>
        </w:rPr>
        <w:t xml:space="preserve">a </w:t>
      </w:r>
      <w:r w:rsidRPr="005E19F6">
        <w:rPr>
          <w:rFonts w:ascii="Times New Roman" w:eastAsia="Times New Roman" w:hAnsi="Times New Roman" w:cs="Times New Roman"/>
        </w:rPr>
        <w:t>minimum CGPA of 2.5</w:t>
      </w:r>
    </w:p>
    <w:p w:rsidR="00A357A5" w:rsidRPr="005E19F6" w:rsidRDefault="00400437" w:rsidP="00400437">
      <w:pPr>
        <w:pStyle w:val="ListParagraph"/>
        <w:numPr>
          <w:ilvl w:val="0"/>
          <w:numId w:val="8"/>
        </w:numPr>
        <w:spacing w:after="150"/>
        <w:jc w:val="both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 xml:space="preserve">Successful defense of synopsis/ research proposal and its </w:t>
      </w:r>
      <w:r w:rsidR="00A357A5" w:rsidRPr="005E19F6">
        <w:rPr>
          <w:rFonts w:ascii="Times New Roman" w:eastAsia="Times New Roman" w:hAnsi="Times New Roman" w:cs="Times New Roman"/>
        </w:rPr>
        <w:t>approval from Advanced Studies and Research Board (AS&amp;RB).</w:t>
      </w:r>
    </w:p>
    <w:p w:rsidR="00A357A5" w:rsidRPr="005E19F6" w:rsidRDefault="00A357A5" w:rsidP="00400437">
      <w:pPr>
        <w:pStyle w:val="ListParagraph"/>
        <w:numPr>
          <w:ilvl w:val="0"/>
          <w:numId w:val="8"/>
        </w:numPr>
        <w:spacing w:after="150"/>
        <w:jc w:val="both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 xml:space="preserve">A minimum of 6 credit </w:t>
      </w:r>
      <w:proofErr w:type="gramStart"/>
      <w:r w:rsidRPr="005E19F6">
        <w:rPr>
          <w:rFonts w:ascii="Times New Roman" w:eastAsia="Times New Roman" w:hAnsi="Times New Roman" w:cs="Times New Roman"/>
        </w:rPr>
        <w:t>hours</w:t>
      </w:r>
      <w:proofErr w:type="gramEnd"/>
      <w:r w:rsidRPr="005E19F6">
        <w:rPr>
          <w:rFonts w:ascii="Times New Roman" w:eastAsia="Times New Roman" w:hAnsi="Times New Roman" w:cs="Times New Roman"/>
        </w:rPr>
        <w:t xml:space="preserve"> research work/ thesis.</w:t>
      </w:r>
    </w:p>
    <w:p w:rsidR="00273EC8" w:rsidRPr="005E19F6" w:rsidRDefault="00A357A5" w:rsidP="00C72E35">
      <w:pPr>
        <w:pStyle w:val="ListParagraph"/>
        <w:numPr>
          <w:ilvl w:val="0"/>
          <w:numId w:val="8"/>
        </w:numPr>
        <w:spacing w:after="150"/>
        <w:jc w:val="both"/>
        <w:rPr>
          <w:rFonts w:ascii="Times New Roman" w:eastAsia="Times New Roman" w:hAnsi="Times New Roman" w:cs="Times New Roman"/>
        </w:rPr>
      </w:pPr>
      <w:r w:rsidRPr="005E19F6">
        <w:rPr>
          <w:rFonts w:ascii="Times New Roman" w:eastAsia="Times New Roman" w:hAnsi="Times New Roman" w:cs="Times New Roman"/>
        </w:rPr>
        <w:t>Thesis defense and viva</w:t>
      </w:r>
      <w:r w:rsidR="00400437" w:rsidRPr="005E19F6">
        <w:rPr>
          <w:rFonts w:ascii="Times New Roman" w:eastAsia="Times New Roman" w:hAnsi="Times New Roman" w:cs="Times New Roman"/>
        </w:rPr>
        <w:t>.</w:t>
      </w:r>
    </w:p>
    <w:p w:rsidR="006965DF" w:rsidRPr="005E19F6" w:rsidRDefault="00A43715" w:rsidP="00A23636">
      <w:pPr>
        <w:spacing w:before="150" w:after="300" w:line="264" w:lineRule="atLeast"/>
        <w:outlineLvl w:val="3"/>
        <w:rPr>
          <w:rFonts w:ascii="Times New Roman" w:eastAsia="Times New Roman" w:hAnsi="Times New Roman" w:cs="Times New Roman"/>
          <w:b/>
          <w:bCs/>
        </w:rPr>
      </w:pPr>
      <w:r w:rsidRPr="005E19F6">
        <w:rPr>
          <w:rFonts w:ascii="Times New Roman" w:eastAsia="Times New Roman" w:hAnsi="Times New Roman" w:cs="Times New Roman"/>
          <w:b/>
          <w:bCs/>
        </w:rPr>
        <w:t>Program Structure</w:t>
      </w:r>
      <w:r w:rsidR="00273EC8" w:rsidRPr="005E19F6">
        <w:rPr>
          <w:rFonts w:ascii="Times New Roman" w:eastAsia="Times New Roman" w:hAnsi="Times New Roman" w:cs="Times New Roman"/>
          <w:b/>
          <w:bCs/>
        </w:rPr>
        <w:t>:</w:t>
      </w:r>
    </w:p>
    <w:p w:rsidR="00C72E35" w:rsidRPr="00A446B4" w:rsidRDefault="00C72E35" w:rsidP="00C72E35">
      <w:pPr>
        <w:spacing w:after="0"/>
        <w:ind w:left="358" w:right="346" w:hanging="10"/>
        <w:jc w:val="center"/>
        <w:rPr>
          <w:rFonts w:ascii="Times New Roman" w:hAnsi="Times New Roman" w:cs="Times New Roman"/>
        </w:rPr>
      </w:pPr>
    </w:p>
    <w:tbl>
      <w:tblPr>
        <w:tblW w:w="13700" w:type="dxa"/>
        <w:tblInd w:w="-1440" w:type="dxa"/>
        <w:tblLook w:val="04A0" w:firstRow="1" w:lastRow="0" w:firstColumn="1" w:lastColumn="0" w:noHBand="0" w:noVBand="1"/>
      </w:tblPr>
      <w:tblGrid>
        <w:gridCol w:w="960"/>
        <w:gridCol w:w="2500"/>
        <w:gridCol w:w="7160"/>
        <w:gridCol w:w="1134"/>
        <w:gridCol w:w="1946"/>
      </w:tblGrid>
      <w:tr w:rsidR="00AE506A" w:rsidRPr="00AE4FAC" w:rsidTr="005E19F6">
        <w:trPr>
          <w:gridAfter w:val="1"/>
          <w:wAfter w:w="1946" w:type="dxa"/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S#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Codes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Credit Hours</w:t>
            </w:r>
          </w:p>
        </w:tc>
      </w:tr>
      <w:tr w:rsidR="00AE4FAC" w:rsidRPr="00AE4FAC" w:rsidTr="00C340F2">
        <w:trPr>
          <w:trHeight w:val="402"/>
        </w:trPr>
        <w:tc>
          <w:tcPr>
            <w:tcW w:w="13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FIRST SEMESTER</w:t>
            </w:r>
          </w:p>
        </w:tc>
      </w:tr>
      <w:tr w:rsidR="00AE506A" w:rsidRPr="00AE4FAC" w:rsidTr="005E19F6">
        <w:trPr>
          <w:gridAfter w:val="1"/>
          <w:wAfter w:w="1946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Research Methodology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+ 0</w:t>
            </w:r>
          </w:p>
        </w:tc>
      </w:tr>
      <w:tr w:rsidR="00AE506A" w:rsidRPr="00AE4FAC" w:rsidTr="005E19F6">
        <w:trPr>
          <w:gridAfter w:val="1"/>
          <w:wAfter w:w="1946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Literary criticism and Theory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+ 0</w:t>
            </w:r>
          </w:p>
        </w:tc>
      </w:tr>
      <w:tr w:rsidR="00AE506A" w:rsidRPr="00AE4FAC" w:rsidTr="005E19F6">
        <w:trPr>
          <w:gridAfter w:val="1"/>
          <w:wAfter w:w="1946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1 (Literature)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506A" w:rsidRPr="00AE4FAC" w:rsidTr="005E19F6">
        <w:trPr>
          <w:gridAfter w:val="1"/>
          <w:wAfter w:w="1946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4FA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2 (Linguistics)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+ 0</w:t>
            </w:r>
          </w:p>
        </w:tc>
      </w:tr>
      <w:tr w:rsidR="00AE4FAC" w:rsidRPr="00AE4FAC" w:rsidTr="00C340F2">
        <w:trPr>
          <w:trHeight w:val="402"/>
        </w:trPr>
        <w:tc>
          <w:tcPr>
            <w:tcW w:w="13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SECOND SEMESTER </w:t>
            </w:r>
          </w:p>
        </w:tc>
      </w:tr>
      <w:tr w:rsidR="00AE506A" w:rsidRPr="00AE4FAC" w:rsidTr="005E19F6">
        <w:trPr>
          <w:gridAfter w:val="1"/>
          <w:wAfter w:w="1946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4FA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3 (Literature)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+ 0</w:t>
            </w:r>
          </w:p>
        </w:tc>
      </w:tr>
      <w:tr w:rsidR="00AE506A" w:rsidRPr="00AE4FAC" w:rsidTr="005E19F6">
        <w:trPr>
          <w:gridAfter w:val="1"/>
          <w:wAfter w:w="1946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4FA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4 (Linguistics)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+ 0</w:t>
            </w:r>
          </w:p>
        </w:tc>
      </w:tr>
      <w:tr w:rsidR="00AE506A" w:rsidRPr="00AE4FAC" w:rsidTr="005E19F6">
        <w:trPr>
          <w:gridAfter w:val="1"/>
          <w:wAfter w:w="1946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4FA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5 (General elective)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+ 0</w:t>
            </w:r>
          </w:p>
        </w:tc>
      </w:tr>
      <w:tr w:rsidR="00AE506A" w:rsidRPr="00AE4FAC" w:rsidTr="005E19F6">
        <w:trPr>
          <w:gridAfter w:val="1"/>
          <w:wAfter w:w="1946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4FA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6 (Research)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+ 0</w:t>
            </w:r>
          </w:p>
        </w:tc>
      </w:tr>
      <w:tr w:rsidR="00AE4FAC" w:rsidRPr="00AE4FAC" w:rsidTr="00C340F2">
        <w:trPr>
          <w:trHeight w:val="402"/>
        </w:trPr>
        <w:tc>
          <w:tcPr>
            <w:tcW w:w="13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THIRD SEMESTER</w:t>
            </w:r>
          </w:p>
        </w:tc>
      </w:tr>
      <w:tr w:rsidR="00AE506A" w:rsidRPr="00AE4FAC" w:rsidTr="005E19F6">
        <w:trPr>
          <w:gridAfter w:val="1"/>
          <w:wAfter w:w="1946" w:type="dxa"/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AE4FA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+ 0</w:t>
            </w:r>
          </w:p>
        </w:tc>
      </w:tr>
      <w:tr w:rsidR="00AE4FAC" w:rsidRPr="00AE4FAC" w:rsidTr="00C340F2">
        <w:trPr>
          <w:trHeight w:val="330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E4FAC" w:rsidRPr="00AE4FAC" w:rsidTr="00C340F2">
        <w:trPr>
          <w:trHeight w:val="315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B3B3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Courses 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B3B3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AE4FAC" w:rsidRPr="00AE4FAC" w:rsidTr="00C340F2">
        <w:trPr>
          <w:trHeight w:val="315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B3B3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Credit Hours 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B3B3"/>
            <w:vAlign w:val="center"/>
            <w:hideMark/>
          </w:tcPr>
          <w:p w:rsidR="00AE4FAC" w:rsidRPr="00AE4FAC" w:rsidRDefault="00AE4FAC" w:rsidP="00A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:rsidR="006220EE" w:rsidRDefault="006220EE" w:rsidP="003D67BE">
      <w:pPr>
        <w:spacing w:after="300" w:line="264" w:lineRule="atLeast"/>
        <w:ind w:right="-630"/>
        <w:outlineLvl w:val="3"/>
        <w:rPr>
          <w:rFonts w:asciiTheme="minorBidi" w:eastAsia="Times New Roman" w:hAnsiTheme="minorBidi"/>
          <w:b/>
          <w:bCs/>
        </w:rPr>
      </w:pPr>
    </w:p>
    <w:p w:rsidR="002C5323" w:rsidRDefault="002C5323" w:rsidP="00A23636">
      <w:pPr>
        <w:spacing w:before="150" w:after="300" w:line="264" w:lineRule="atLeast"/>
        <w:ind w:right="-630"/>
        <w:outlineLvl w:val="3"/>
        <w:rPr>
          <w:b/>
        </w:rPr>
      </w:pPr>
    </w:p>
    <w:p w:rsidR="002C5323" w:rsidRDefault="002C5323" w:rsidP="00A23636">
      <w:pPr>
        <w:spacing w:before="150" w:after="300" w:line="264" w:lineRule="atLeast"/>
        <w:ind w:right="-630"/>
        <w:outlineLvl w:val="3"/>
        <w:rPr>
          <w:b/>
        </w:rPr>
      </w:pPr>
    </w:p>
    <w:p w:rsidR="00D82F39" w:rsidRDefault="00D82F39" w:rsidP="00C50BA8">
      <w:pPr>
        <w:spacing w:after="0" w:line="240" w:lineRule="auto"/>
        <w:ind w:right="-630"/>
        <w:outlineLvl w:val="3"/>
        <w:rPr>
          <w:b/>
        </w:rPr>
      </w:pPr>
      <w:r>
        <w:rPr>
          <w:b/>
        </w:rPr>
        <w:t>List of Elective Courses of English Language and Literature</w:t>
      </w:r>
    </w:p>
    <w:p w:rsidR="00410FDC" w:rsidRDefault="00410FDC" w:rsidP="00C50BA8">
      <w:pPr>
        <w:spacing w:after="0" w:line="240" w:lineRule="auto"/>
        <w:ind w:right="-630"/>
        <w:outlineLvl w:val="3"/>
        <w:rPr>
          <w:b/>
        </w:rPr>
      </w:pPr>
    </w:p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960"/>
        <w:gridCol w:w="6975"/>
        <w:gridCol w:w="1080"/>
      </w:tblGrid>
      <w:tr w:rsidR="00BD3BA7" w:rsidRPr="00BD3BA7" w:rsidTr="00C340F2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S#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Course Title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Credit Hours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BA7">
              <w:rPr>
                <w:rFonts w:ascii="Calibri" w:eastAsia="Times New Roman" w:hAnsi="Calibri" w:cs="Calibri"/>
                <w:b/>
                <w:bCs/>
                <w:color w:val="000000"/>
              </w:rPr>
              <w:t>I.</w:t>
            </w:r>
          </w:p>
        </w:tc>
        <w:tc>
          <w:tcPr>
            <w:tcW w:w="8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B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Elective </w:t>
            </w:r>
            <w:r w:rsidR="007511C3" w:rsidRPr="00BD3BA7">
              <w:rPr>
                <w:rFonts w:ascii="Calibri" w:eastAsia="Times New Roman" w:hAnsi="Calibri" w:cs="Calibri"/>
                <w:b/>
                <w:bCs/>
                <w:color w:val="000000"/>
              </w:rPr>
              <w:t>cour</w:t>
            </w:r>
            <w:r w:rsidR="007511C3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="007511C3" w:rsidRPr="00BD3BA7">
              <w:rPr>
                <w:rFonts w:ascii="Calibri" w:eastAsia="Times New Roman" w:hAnsi="Calibri" w:cs="Calibri"/>
                <w:b/>
                <w:bCs/>
                <w:color w:val="000000"/>
              </w:rPr>
              <w:t>es l</w:t>
            </w:r>
            <w:r w:rsidR="007511C3">
              <w:rPr>
                <w:rFonts w:ascii="Calibri" w:eastAsia="Times New Roman" w:hAnsi="Calibri" w:cs="Calibri"/>
                <w:b/>
                <w:bCs/>
                <w:color w:val="000000"/>
              </w:rPr>
              <w:t>itera</w:t>
            </w:r>
            <w:r w:rsidR="007511C3" w:rsidRPr="00BD3BA7">
              <w:rPr>
                <w:rFonts w:ascii="Calibri" w:eastAsia="Times New Roman" w:hAnsi="Calibri" w:cs="Calibri"/>
                <w:b/>
                <w:bCs/>
                <w:color w:val="000000"/>
              </w:rPr>
              <w:t>ture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Contemporary Postcolonial Studies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 xml:space="preserve">War Literature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 xml:space="preserve">Literature and Globalization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 xml:space="preserve">Literature and Environment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Literature and Film Studies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 xml:space="preserve">Women’s Writings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 xml:space="preserve">Postmodern Fiction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 xml:space="preserve">Transnational Poetry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 xml:space="preserve">Digital Humanities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I.</w:t>
            </w:r>
          </w:p>
        </w:tc>
        <w:tc>
          <w:tcPr>
            <w:tcW w:w="8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B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Elective </w:t>
            </w:r>
            <w:r w:rsidR="007511C3" w:rsidRPr="00BD3BA7">
              <w:rPr>
                <w:rFonts w:ascii="Calibri" w:eastAsia="Times New Roman" w:hAnsi="Calibri" w:cs="Calibri"/>
                <w:b/>
                <w:bCs/>
                <w:color w:val="000000"/>
              </w:rPr>
              <w:t>cour</w:t>
            </w:r>
            <w:r w:rsidR="007511C3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="007511C3" w:rsidRPr="00BD3B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es </w:t>
            </w:r>
            <w:r w:rsidRPr="00BD3BA7">
              <w:rPr>
                <w:rFonts w:ascii="Calibri" w:eastAsia="Times New Roman" w:hAnsi="Calibri" w:cs="Calibri"/>
                <w:b/>
                <w:bCs/>
                <w:color w:val="000000"/>
              </w:rPr>
              <w:t>linguistic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Corpus Linguistics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Language and Technology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Psycho-Neurolinguistics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Advanced Stylistics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Anthropological Linguistics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Systemic Functional Linguistics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Critical Discourse Analysis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Bilingualism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Genre Analysis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Issues in Syntax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Applied Linguistics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Multilingualism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Teaching and Learning English in Large Classes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Cross-Cultural Communication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Theoretical Phonology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Phonetics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Language Program Management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Morphology &amp; its Theoretical Foundations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Neuro-linguistics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Cognitive Linguistics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Sociolinguistics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World English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  <w:tr w:rsidR="00BD3BA7" w:rsidRPr="00BD3BA7" w:rsidTr="00C340F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5E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Linguistics Human Rights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A7" w:rsidRPr="00BD3BA7" w:rsidRDefault="00BD3BA7" w:rsidP="00BD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3BA7">
              <w:rPr>
                <w:rFonts w:ascii="Calibri" w:eastAsia="Times New Roman" w:hAnsi="Calibri" w:cs="Calibri"/>
                <w:color w:val="000000"/>
              </w:rPr>
              <w:t>3+0</w:t>
            </w:r>
          </w:p>
        </w:tc>
      </w:tr>
    </w:tbl>
    <w:p w:rsidR="00383BAF" w:rsidRDefault="00383BAF" w:rsidP="00B51170">
      <w:pPr>
        <w:spacing w:after="0" w:line="240" w:lineRule="auto"/>
        <w:ind w:right="-630"/>
        <w:outlineLvl w:val="3"/>
        <w:rPr>
          <w:b/>
          <w:bCs/>
        </w:rPr>
      </w:pPr>
    </w:p>
    <w:p w:rsidR="000C64B6" w:rsidRPr="005E19F6" w:rsidRDefault="000C64B6" w:rsidP="00B51170">
      <w:pPr>
        <w:spacing w:after="0" w:line="240" w:lineRule="auto"/>
        <w:ind w:right="-630"/>
        <w:outlineLvl w:val="3"/>
        <w:rPr>
          <w:b/>
          <w:bCs/>
        </w:rPr>
      </w:pPr>
    </w:p>
    <w:p w:rsidR="00383BAF" w:rsidRDefault="00383BAF" w:rsidP="00383BAF">
      <w:pPr>
        <w:pStyle w:val="BodyText"/>
        <w:rPr>
          <w:b/>
          <w:bCs/>
        </w:rPr>
      </w:pPr>
      <w:r w:rsidRPr="005E19F6">
        <w:rPr>
          <w:b/>
          <w:bCs/>
        </w:rPr>
        <w:t>Contact Information:</w:t>
      </w:r>
    </w:p>
    <w:p w:rsidR="000C64B6" w:rsidRPr="005E19F6" w:rsidRDefault="000C64B6" w:rsidP="00383BAF">
      <w:pPr>
        <w:pStyle w:val="BodyText"/>
        <w:rPr>
          <w:b/>
          <w:bCs/>
        </w:rPr>
      </w:pPr>
    </w:p>
    <w:p w:rsidR="00366FE0" w:rsidRPr="00A808FB" w:rsidRDefault="00366FE0" w:rsidP="00383BAF">
      <w:pPr>
        <w:pStyle w:val="BodyText"/>
        <w:rPr>
          <w:rPrChange w:id="0" w:author="Niaz Kakar" w:date="2021-10-20T11:48:00Z">
            <w:rPr>
              <w:color w:val="FF0000"/>
            </w:rPr>
          </w:rPrChange>
        </w:rPr>
      </w:pPr>
      <w:r w:rsidRPr="00A808FB">
        <w:rPr>
          <w:rPrChange w:id="1" w:author="Niaz Kakar" w:date="2021-10-20T11:48:00Z">
            <w:rPr>
              <w:color w:val="FF0000"/>
            </w:rPr>
          </w:rPrChange>
        </w:rPr>
        <w:t xml:space="preserve">Ms. Aqsa </w:t>
      </w:r>
      <w:proofErr w:type="spellStart"/>
      <w:r w:rsidRPr="00A808FB">
        <w:rPr>
          <w:rPrChange w:id="2" w:author="Niaz Kakar" w:date="2021-10-20T11:48:00Z">
            <w:rPr>
              <w:color w:val="FF0000"/>
            </w:rPr>
          </w:rPrChange>
        </w:rPr>
        <w:t>Maryum</w:t>
      </w:r>
      <w:proofErr w:type="spellEnd"/>
    </w:p>
    <w:p w:rsidR="00366FE0" w:rsidRPr="00A808FB" w:rsidRDefault="00366FE0" w:rsidP="005E19F6">
      <w:pPr>
        <w:pStyle w:val="BodyText"/>
        <w:rPr>
          <w:rPrChange w:id="3" w:author="Niaz Kakar" w:date="2021-10-20T11:48:00Z">
            <w:rPr>
              <w:color w:val="FF0000"/>
            </w:rPr>
          </w:rPrChange>
        </w:rPr>
      </w:pPr>
      <w:proofErr w:type="spellStart"/>
      <w:r w:rsidRPr="00A808FB">
        <w:rPr>
          <w:rPrChange w:id="4" w:author="Niaz Kakar" w:date="2021-10-20T11:48:00Z">
            <w:rPr>
              <w:color w:val="FF0000"/>
            </w:rPr>
          </w:rPrChange>
        </w:rPr>
        <w:t>Incharge</w:t>
      </w:r>
      <w:proofErr w:type="spellEnd"/>
      <w:r w:rsidRPr="00A808FB">
        <w:rPr>
          <w:rPrChange w:id="5" w:author="Niaz Kakar" w:date="2021-10-20T11:48:00Z">
            <w:rPr>
              <w:color w:val="FF0000"/>
            </w:rPr>
          </w:rPrChange>
        </w:rPr>
        <w:t xml:space="preserve"> Chairperson Department English</w:t>
      </w:r>
    </w:p>
    <w:p w:rsidR="00366FE0" w:rsidRPr="005E19F6" w:rsidRDefault="00366FE0" w:rsidP="005E19F6">
      <w:pPr>
        <w:pStyle w:val="BodyText"/>
      </w:pPr>
      <w:r w:rsidRPr="00366FE0">
        <w:rPr>
          <w:rFonts w:ascii="Arial" w:hAnsi="Arial" w:cs="Arial"/>
          <w:color w:val="25649E"/>
          <w:sz w:val="21"/>
          <w:szCs w:val="21"/>
        </w:rPr>
        <w:t>aqsa.maryambuitms.edu.pk</w:t>
      </w:r>
    </w:p>
    <w:p w:rsidR="00366FE0" w:rsidRDefault="00366FE0" w:rsidP="005E19F6">
      <w:pPr>
        <w:ind w:right="-630"/>
        <w:outlineLvl w:val="3"/>
      </w:pPr>
      <w:r>
        <w:t xml:space="preserve">Phone </w:t>
      </w:r>
      <w:proofErr w:type="gramStart"/>
      <w:r>
        <w:t>No. :</w:t>
      </w:r>
      <w:proofErr w:type="gramEnd"/>
      <w:r>
        <w:t>+92 (81) 2899911 Ext. 812</w:t>
      </w:r>
    </w:p>
    <w:p w:rsidR="00366FE0" w:rsidRPr="004A3D4F" w:rsidRDefault="00366FE0" w:rsidP="00383BAF">
      <w:pPr>
        <w:pStyle w:val="BodyText"/>
      </w:pPr>
    </w:p>
    <w:p w:rsidR="00383BAF" w:rsidRPr="00A808FB" w:rsidRDefault="008E2719" w:rsidP="00383BAF">
      <w:pPr>
        <w:pStyle w:val="BodyText"/>
        <w:rPr>
          <w:rFonts w:ascii="Arial" w:hAnsi="Arial" w:cs="Arial"/>
          <w:shd w:val="clear" w:color="auto" w:fill="FFFFFF"/>
          <w:rPrChange w:id="6" w:author="Niaz Kakar" w:date="2021-10-20T11:48:00Z">
            <w:rPr>
              <w:rFonts w:ascii="Arial" w:hAnsi="Arial" w:cs="Arial"/>
              <w:color w:val="FF0000"/>
              <w:shd w:val="clear" w:color="auto" w:fill="FFFFFF"/>
            </w:rPr>
          </w:rPrChange>
        </w:rPr>
      </w:pPr>
      <w:bookmarkStart w:id="7" w:name="_GoBack"/>
      <w:r w:rsidRPr="00A808FB">
        <w:rPr>
          <w:rFonts w:ascii="Arial" w:hAnsi="Arial" w:cs="Arial"/>
          <w:shd w:val="clear" w:color="auto" w:fill="FFFFFF"/>
          <w:rPrChange w:id="8" w:author="Niaz Kakar" w:date="2021-10-20T11:48:00Z">
            <w:rPr>
              <w:rFonts w:ascii="Arial" w:hAnsi="Arial" w:cs="Arial"/>
              <w:color w:val="FF0000"/>
              <w:shd w:val="clear" w:color="auto" w:fill="FFFFFF"/>
            </w:rPr>
          </w:rPrChange>
        </w:rPr>
        <w:t xml:space="preserve">Ms. </w:t>
      </w:r>
      <w:proofErr w:type="spellStart"/>
      <w:r w:rsidRPr="00A808FB">
        <w:rPr>
          <w:rFonts w:ascii="Arial" w:hAnsi="Arial" w:cs="Arial"/>
          <w:shd w:val="clear" w:color="auto" w:fill="FFFFFF"/>
          <w:rPrChange w:id="9" w:author="Niaz Kakar" w:date="2021-10-20T11:48:00Z">
            <w:rPr>
              <w:rFonts w:ascii="Arial" w:hAnsi="Arial" w:cs="Arial"/>
              <w:color w:val="FF0000"/>
              <w:shd w:val="clear" w:color="auto" w:fill="FFFFFF"/>
            </w:rPr>
          </w:rPrChange>
        </w:rPr>
        <w:t>Mehwish</w:t>
      </w:r>
      <w:proofErr w:type="spellEnd"/>
      <w:r w:rsidRPr="00A808FB">
        <w:rPr>
          <w:rFonts w:ascii="Arial" w:hAnsi="Arial" w:cs="Arial"/>
          <w:shd w:val="clear" w:color="auto" w:fill="FFFFFF"/>
          <w:rPrChange w:id="10" w:author="Niaz Kakar" w:date="2021-10-20T11:48:00Z">
            <w:rPr>
              <w:rFonts w:ascii="Arial" w:hAnsi="Arial" w:cs="Arial"/>
              <w:color w:val="FF0000"/>
              <w:shd w:val="clear" w:color="auto" w:fill="FFFFFF"/>
            </w:rPr>
          </w:rPrChange>
        </w:rPr>
        <w:t xml:space="preserve"> </w:t>
      </w:r>
      <w:proofErr w:type="spellStart"/>
      <w:r w:rsidRPr="00A808FB">
        <w:rPr>
          <w:rFonts w:ascii="Arial" w:hAnsi="Arial" w:cs="Arial"/>
          <w:shd w:val="clear" w:color="auto" w:fill="FFFFFF"/>
          <w:rPrChange w:id="11" w:author="Niaz Kakar" w:date="2021-10-20T11:48:00Z">
            <w:rPr>
              <w:rFonts w:ascii="Arial" w:hAnsi="Arial" w:cs="Arial"/>
              <w:color w:val="FF0000"/>
              <w:shd w:val="clear" w:color="auto" w:fill="FFFFFF"/>
            </w:rPr>
          </w:rPrChange>
        </w:rPr>
        <w:t>Shaibzada</w:t>
      </w:r>
      <w:proofErr w:type="spellEnd"/>
    </w:p>
    <w:p w:rsidR="00383BAF" w:rsidRPr="00A808FB" w:rsidRDefault="00DF1902" w:rsidP="00383BAF">
      <w:pPr>
        <w:pStyle w:val="BodyText"/>
        <w:rPr>
          <w:rFonts w:ascii="Arial" w:hAnsi="Arial" w:cs="Arial"/>
          <w:i/>
          <w:iCs/>
          <w:sz w:val="21"/>
          <w:szCs w:val="21"/>
          <w:shd w:val="clear" w:color="auto" w:fill="FFFFFF"/>
          <w:rPrChange w:id="12" w:author="Niaz Kakar" w:date="2021-10-20T11:48:00Z">
            <w:rPr>
              <w:rFonts w:ascii="Arial" w:hAnsi="Arial" w:cs="Arial"/>
              <w:i/>
              <w:iCs/>
              <w:color w:val="FF0000"/>
              <w:sz w:val="21"/>
              <w:szCs w:val="21"/>
              <w:shd w:val="clear" w:color="auto" w:fill="FFFFFF"/>
            </w:rPr>
          </w:rPrChange>
        </w:rPr>
      </w:pPr>
      <w:r w:rsidRPr="00A808FB">
        <w:rPr>
          <w:rFonts w:ascii="Arial" w:hAnsi="Arial" w:cs="Arial"/>
          <w:i/>
          <w:iCs/>
          <w:sz w:val="21"/>
          <w:szCs w:val="21"/>
          <w:shd w:val="clear" w:color="auto" w:fill="FFFFFF"/>
          <w:rPrChange w:id="13" w:author="Niaz Kakar" w:date="2021-10-20T11:48:00Z">
            <w:rPr>
              <w:rFonts w:ascii="Arial" w:hAnsi="Arial" w:cs="Arial"/>
              <w:i/>
              <w:iCs/>
              <w:color w:val="FF0000"/>
              <w:sz w:val="21"/>
              <w:szCs w:val="21"/>
              <w:shd w:val="clear" w:color="auto" w:fill="FFFFFF"/>
            </w:rPr>
          </w:rPrChange>
        </w:rPr>
        <w:t xml:space="preserve">Graduate </w:t>
      </w:r>
      <w:r w:rsidR="008E2F6D" w:rsidRPr="00A808FB">
        <w:rPr>
          <w:rFonts w:ascii="Arial" w:hAnsi="Arial" w:cs="Arial"/>
          <w:i/>
          <w:iCs/>
          <w:sz w:val="21"/>
          <w:szCs w:val="21"/>
          <w:shd w:val="clear" w:color="auto" w:fill="FFFFFF"/>
          <w:rPrChange w:id="14" w:author="Niaz Kakar" w:date="2021-10-20T11:48:00Z">
            <w:rPr>
              <w:rFonts w:ascii="Arial" w:hAnsi="Arial" w:cs="Arial"/>
              <w:i/>
              <w:iCs/>
              <w:color w:val="FF0000"/>
              <w:sz w:val="21"/>
              <w:szCs w:val="21"/>
              <w:shd w:val="clear" w:color="auto" w:fill="FFFFFF"/>
            </w:rPr>
          </w:rPrChange>
        </w:rPr>
        <w:t>Program Manager</w:t>
      </w:r>
      <w:r w:rsidRPr="00A808FB">
        <w:rPr>
          <w:rFonts w:ascii="Arial" w:hAnsi="Arial" w:cs="Arial"/>
          <w:i/>
          <w:iCs/>
          <w:sz w:val="21"/>
          <w:szCs w:val="21"/>
          <w:shd w:val="clear" w:color="auto" w:fill="FFFFFF"/>
          <w:rPrChange w:id="15" w:author="Niaz Kakar" w:date="2021-10-20T11:48:00Z">
            <w:rPr>
              <w:rFonts w:ascii="Arial" w:hAnsi="Arial" w:cs="Arial"/>
              <w:i/>
              <w:iCs/>
              <w:color w:val="FF0000"/>
              <w:sz w:val="21"/>
              <w:szCs w:val="21"/>
              <w:shd w:val="clear" w:color="auto" w:fill="FFFFFF"/>
            </w:rPr>
          </w:rPrChange>
        </w:rPr>
        <w:t xml:space="preserve"> English</w:t>
      </w:r>
    </w:p>
    <w:bookmarkEnd w:id="7"/>
    <w:p w:rsidR="00383BAF" w:rsidRPr="00D3193A" w:rsidRDefault="00DF1902" w:rsidP="00383BAF">
      <w:pPr>
        <w:pStyle w:val="BodyText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649E"/>
          <w:sz w:val="21"/>
          <w:szCs w:val="21"/>
          <w:shd w:val="clear" w:color="auto" w:fill="FFFFFF"/>
        </w:rPr>
        <w:t>mehwish.sahibzadabuitms.edu.pk</w:t>
      </w:r>
    </w:p>
    <w:p w:rsidR="00383BAF" w:rsidRPr="002C5323" w:rsidRDefault="002F17AC" w:rsidP="00C340F2">
      <w:pPr>
        <w:ind w:right="-630"/>
        <w:outlineLvl w:val="3"/>
      </w:pPr>
      <w:r>
        <w:t xml:space="preserve">Phone </w:t>
      </w:r>
      <w:proofErr w:type="gramStart"/>
      <w:r>
        <w:t>No. :</w:t>
      </w:r>
      <w:proofErr w:type="gramEnd"/>
      <w:r>
        <w:t xml:space="preserve">+92 (81) 2899911 Ext. </w:t>
      </w:r>
      <w:r w:rsidR="00383BAF">
        <w:t>856</w:t>
      </w:r>
    </w:p>
    <w:sectPr w:rsidR="00383BAF" w:rsidRPr="002C5323" w:rsidSect="00F05F0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D8D"/>
    <w:multiLevelType w:val="hybridMultilevel"/>
    <w:tmpl w:val="A7F4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DD9"/>
    <w:multiLevelType w:val="multilevel"/>
    <w:tmpl w:val="E666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1C76D9"/>
    <w:multiLevelType w:val="multilevel"/>
    <w:tmpl w:val="7340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10087"/>
    <w:multiLevelType w:val="multilevel"/>
    <w:tmpl w:val="E744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15A8E"/>
    <w:multiLevelType w:val="multilevel"/>
    <w:tmpl w:val="999E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F1F10"/>
    <w:multiLevelType w:val="hybridMultilevel"/>
    <w:tmpl w:val="CEEE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C77F5"/>
    <w:multiLevelType w:val="multilevel"/>
    <w:tmpl w:val="9344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55FFA"/>
    <w:multiLevelType w:val="multilevel"/>
    <w:tmpl w:val="83D8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B2004"/>
    <w:multiLevelType w:val="multilevel"/>
    <w:tmpl w:val="F1A4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537DE6"/>
    <w:multiLevelType w:val="multilevel"/>
    <w:tmpl w:val="51E4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az Kakar">
    <w15:presenceInfo w15:providerId="None" w15:userId="Niaz Kak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wNDU3MjEwNLQ0MDZU0lEKTi0uzszPAykwrAUA9gxX1SwAAAA="/>
  </w:docVars>
  <w:rsids>
    <w:rsidRoot w:val="00A43715"/>
    <w:rsid w:val="00007E48"/>
    <w:rsid w:val="000165D8"/>
    <w:rsid w:val="00033550"/>
    <w:rsid w:val="000726E4"/>
    <w:rsid w:val="000C46CD"/>
    <w:rsid w:val="000C64B6"/>
    <w:rsid w:val="000E582D"/>
    <w:rsid w:val="000F29C1"/>
    <w:rsid w:val="00103E53"/>
    <w:rsid w:val="001148DD"/>
    <w:rsid w:val="00117F00"/>
    <w:rsid w:val="00131074"/>
    <w:rsid w:val="00153CDF"/>
    <w:rsid w:val="00165F8F"/>
    <w:rsid w:val="0017409E"/>
    <w:rsid w:val="001777BF"/>
    <w:rsid w:val="001936E2"/>
    <w:rsid w:val="001A2A75"/>
    <w:rsid w:val="001C6273"/>
    <w:rsid w:val="001D12D3"/>
    <w:rsid w:val="001E0D59"/>
    <w:rsid w:val="0020084B"/>
    <w:rsid w:val="002065C6"/>
    <w:rsid w:val="0022047B"/>
    <w:rsid w:val="002243FB"/>
    <w:rsid w:val="00226A4B"/>
    <w:rsid w:val="0025176B"/>
    <w:rsid w:val="0026481B"/>
    <w:rsid w:val="00273EC8"/>
    <w:rsid w:val="002775AB"/>
    <w:rsid w:val="002B533F"/>
    <w:rsid w:val="002C5323"/>
    <w:rsid w:val="002F01F1"/>
    <w:rsid w:val="002F17AC"/>
    <w:rsid w:val="00302999"/>
    <w:rsid w:val="0031101C"/>
    <w:rsid w:val="00330FEA"/>
    <w:rsid w:val="00342864"/>
    <w:rsid w:val="00344377"/>
    <w:rsid w:val="00345CFE"/>
    <w:rsid w:val="0036131C"/>
    <w:rsid w:val="00366FE0"/>
    <w:rsid w:val="00383BAF"/>
    <w:rsid w:val="003B2A8D"/>
    <w:rsid w:val="003C771A"/>
    <w:rsid w:val="003D67BE"/>
    <w:rsid w:val="00400437"/>
    <w:rsid w:val="00410FDC"/>
    <w:rsid w:val="00436B79"/>
    <w:rsid w:val="00475214"/>
    <w:rsid w:val="004815EC"/>
    <w:rsid w:val="004A348D"/>
    <w:rsid w:val="005405D5"/>
    <w:rsid w:val="00540C03"/>
    <w:rsid w:val="00551EA4"/>
    <w:rsid w:val="00556DCD"/>
    <w:rsid w:val="0059591B"/>
    <w:rsid w:val="005A1DE1"/>
    <w:rsid w:val="005D52BE"/>
    <w:rsid w:val="005E19F6"/>
    <w:rsid w:val="005E3708"/>
    <w:rsid w:val="005F5EA7"/>
    <w:rsid w:val="006220EE"/>
    <w:rsid w:val="00677C25"/>
    <w:rsid w:val="006903D5"/>
    <w:rsid w:val="006965DF"/>
    <w:rsid w:val="006B148B"/>
    <w:rsid w:val="006D183C"/>
    <w:rsid w:val="006E25C6"/>
    <w:rsid w:val="007048EF"/>
    <w:rsid w:val="00724806"/>
    <w:rsid w:val="00734167"/>
    <w:rsid w:val="007511C3"/>
    <w:rsid w:val="00757311"/>
    <w:rsid w:val="007E5772"/>
    <w:rsid w:val="007E5AF6"/>
    <w:rsid w:val="00856FB1"/>
    <w:rsid w:val="00872F18"/>
    <w:rsid w:val="00883DD6"/>
    <w:rsid w:val="0089623E"/>
    <w:rsid w:val="008A42B9"/>
    <w:rsid w:val="008B182B"/>
    <w:rsid w:val="008D792C"/>
    <w:rsid w:val="008E2719"/>
    <w:rsid w:val="008E2F6D"/>
    <w:rsid w:val="008E3CDE"/>
    <w:rsid w:val="00903762"/>
    <w:rsid w:val="0090739F"/>
    <w:rsid w:val="009177DC"/>
    <w:rsid w:val="00931FAC"/>
    <w:rsid w:val="00954779"/>
    <w:rsid w:val="009573EE"/>
    <w:rsid w:val="00984D39"/>
    <w:rsid w:val="00987483"/>
    <w:rsid w:val="00987D97"/>
    <w:rsid w:val="00994328"/>
    <w:rsid w:val="009B1EB5"/>
    <w:rsid w:val="00A0440D"/>
    <w:rsid w:val="00A059B0"/>
    <w:rsid w:val="00A2293A"/>
    <w:rsid w:val="00A23636"/>
    <w:rsid w:val="00A357A5"/>
    <w:rsid w:val="00A402F7"/>
    <w:rsid w:val="00A414A0"/>
    <w:rsid w:val="00A43715"/>
    <w:rsid w:val="00A51D14"/>
    <w:rsid w:val="00A661B7"/>
    <w:rsid w:val="00A808FB"/>
    <w:rsid w:val="00A85E7D"/>
    <w:rsid w:val="00AB2D09"/>
    <w:rsid w:val="00AD1FF2"/>
    <w:rsid w:val="00AE3A38"/>
    <w:rsid w:val="00AE4FAC"/>
    <w:rsid w:val="00AE506A"/>
    <w:rsid w:val="00B42635"/>
    <w:rsid w:val="00B45CC0"/>
    <w:rsid w:val="00B51170"/>
    <w:rsid w:val="00B547CE"/>
    <w:rsid w:val="00B77FCB"/>
    <w:rsid w:val="00BD3BA7"/>
    <w:rsid w:val="00C225E3"/>
    <w:rsid w:val="00C340F2"/>
    <w:rsid w:val="00C50BA8"/>
    <w:rsid w:val="00C631E6"/>
    <w:rsid w:val="00C71BB2"/>
    <w:rsid w:val="00C72E35"/>
    <w:rsid w:val="00CA4156"/>
    <w:rsid w:val="00CA5259"/>
    <w:rsid w:val="00CA69D8"/>
    <w:rsid w:val="00CC7AA0"/>
    <w:rsid w:val="00CD17D0"/>
    <w:rsid w:val="00CD4ADC"/>
    <w:rsid w:val="00D34EF3"/>
    <w:rsid w:val="00D44CF5"/>
    <w:rsid w:val="00D5267D"/>
    <w:rsid w:val="00D54989"/>
    <w:rsid w:val="00D826B2"/>
    <w:rsid w:val="00D82F39"/>
    <w:rsid w:val="00D8525A"/>
    <w:rsid w:val="00D9021A"/>
    <w:rsid w:val="00DD266E"/>
    <w:rsid w:val="00DF1902"/>
    <w:rsid w:val="00E61F1E"/>
    <w:rsid w:val="00E63805"/>
    <w:rsid w:val="00E772D3"/>
    <w:rsid w:val="00E80E5C"/>
    <w:rsid w:val="00E95CC6"/>
    <w:rsid w:val="00EB154F"/>
    <w:rsid w:val="00EC7999"/>
    <w:rsid w:val="00EE0245"/>
    <w:rsid w:val="00EE496B"/>
    <w:rsid w:val="00F05F09"/>
    <w:rsid w:val="00F13910"/>
    <w:rsid w:val="00F329EF"/>
    <w:rsid w:val="00F5227C"/>
    <w:rsid w:val="00F56521"/>
    <w:rsid w:val="00FB2786"/>
    <w:rsid w:val="00FB388F"/>
    <w:rsid w:val="00FB4CA8"/>
    <w:rsid w:val="00FC03B1"/>
    <w:rsid w:val="00FD0D7B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F9FF"/>
  <w15:docId w15:val="{1A6846B9-6EF7-4A52-AEFD-6D10E4E0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43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8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A43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37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437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4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3715"/>
    <w:rPr>
      <w:b/>
      <w:bCs/>
    </w:rPr>
  </w:style>
  <w:style w:type="character" w:styleId="Hyperlink">
    <w:name w:val="Hyperlink"/>
    <w:basedOn w:val="DefaultParagraphFont"/>
    <w:uiPriority w:val="99"/>
    <w:unhideWhenUsed/>
    <w:rsid w:val="00A437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4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8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ield">
    <w:name w:val="field"/>
    <w:basedOn w:val="DefaultParagraphFont"/>
    <w:rsid w:val="0072480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48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4806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7409E"/>
    <w:rPr>
      <w:i/>
      <w:iCs/>
    </w:rPr>
  </w:style>
  <w:style w:type="paragraph" w:styleId="ListParagraph">
    <w:name w:val="List Paragraph"/>
    <w:basedOn w:val="Normal"/>
    <w:uiPriority w:val="34"/>
    <w:qFormat/>
    <w:rsid w:val="00883DD6"/>
    <w:pPr>
      <w:ind w:left="720"/>
      <w:contextualSpacing/>
    </w:pPr>
  </w:style>
  <w:style w:type="table" w:styleId="TableGrid">
    <w:name w:val="Table Grid"/>
    <w:basedOn w:val="TableNormal"/>
    <w:uiPriority w:val="59"/>
    <w:rsid w:val="0098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72E3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0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12D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383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83BA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Niaz Kakar</cp:lastModifiedBy>
  <cp:revision>4</cp:revision>
  <cp:lastPrinted>2021-03-29T06:37:00Z</cp:lastPrinted>
  <dcterms:created xsi:type="dcterms:W3CDTF">2021-10-18T07:32:00Z</dcterms:created>
  <dcterms:modified xsi:type="dcterms:W3CDTF">2021-10-20T06:48:00Z</dcterms:modified>
</cp:coreProperties>
</file>